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38" w:rsidRDefault="00017C38" w:rsidP="00017C3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82BCF">
        <w:rPr>
          <w:rFonts w:ascii="Times New Roman" w:hAnsi="Times New Roman" w:cs="Times New Roman"/>
          <w:sz w:val="24"/>
          <w:szCs w:val="24"/>
        </w:rPr>
        <w:t>Таблица 1. Маркёры раковых стволовых клеток толстой кишки.</w:t>
      </w:r>
    </w:p>
    <w:p w:rsidR="00017C38" w:rsidRPr="00B43CFE" w:rsidRDefault="00017C38" w:rsidP="00017C3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3CFE">
        <w:rPr>
          <w:rFonts w:ascii="Times New Roman" w:hAnsi="Times New Roman" w:cs="Times New Roman"/>
          <w:sz w:val="24"/>
          <w:szCs w:val="24"/>
          <w:lang w:val="en-US"/>
        </w:rPr>
        <w:t>Table 1. Markers of colon cancer stem cells.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2410"/>
        <w:gridCol w:w="4294"/>
        <w:gridCol w:w="1370"/>
      </w:tblGrid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Маркёр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Сигнальный путь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экспрессия маркеров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pStyle w:val="4"/>
              <w:shd w:val="clear" w:color="auto" w:fill="FFFFFF"/>
              <w:spacing w:before="150" w:beforeAutospacing="0" w:after="150" w:afterAutospacing="0"/>
              <w:jc w:val="center"/>
              <w:outlineLvl w:val="3"/>
              <w:rPr>
                <w:lang w:val="en-US"/>
              </w:rPr>
            </w:pPr>
            <w:proofErr w:type="spellStart"/>
            <w:r w:rsidRPr="00282BCF">
              <w:rPr>
                <w:b w:val="0"/>
                <w:i/>
                <w:lang w:val="en-US"/>
              </w:rPr>
              <w:t>Lgr</w:t>
            </w:r>
            <w:proofErr w:type="spellEnd"/>
            <w:r w:rsidRPr="00282BCF">
              <w:rPr>
                <w:b w:val="0"/>
                <w:i/>
              </w:rPr>
              <w:t>5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Wnt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/β-catenin</w:t>
            </w:r>
          </w:p>
        </w:tc>
        <w:tc>
          <w:tcPr>
            <w:tcW w:w="4294" w:type="dxa"/>
          </w:tcPr>
          <w:p w:rsidR="00017C38" w:rsidRPr="00417876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6">
              <w:rPr>
                <w:rFonts w:ascii="Times New Roman" w:hAnsi="Times New Roman" w:cs="Times New Roman"/>
                <w:sz w:val="24"/>
                <w:szCs w:val="24"/>
              </w:rPr>
              <w:t>Регистрируется в доброкачественных аденомах, локализован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7876">
              <w:rPr>
                <w:rFonts w:ascii="Times New Roman" w:hAnsi="Times New Roman" w:cs="Times New Roman"/>
                <w:sz w:val="24"/>
                <w:szCs w:val="24"/>
              </w:rPr>
              <w:t xml:space="preserve"> на границе раздела опухоль-хозяи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и в сформировавшихся опухолях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[16,17] 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EpCAM</w:t>
            </w:r>
            <w:proofErr w:type="spellEnd"/>
          </w:p>
        </w:tc>
        <w:tc>
          <w:tcPr>
            <w:tcW w:w="2410" w:type="dxa"/>
          </w:tcPr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Wnt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/β-catenin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6">
              <w:rPr>
                <w:rFonts w:ascii="Times New Roman" w:hAnsi="Times New Roman" w:cs="Times New Roman"/>
                <w:sz w:val="24"/>
                <w:szCs w:val="24"/>
              </w:rPr>
              <w:t>Свидетельствует о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 сигналов, миграции, пролиферации и дифференцировке клеток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[18]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Pr="00282BCF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Notch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Связана с активацией </w:t>
            </w: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Notch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1 в ответ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ингибирование TGF-β в культуре клеток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[19]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CD44</w:t>
            </w: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MDU3</w:t>
            </w: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Wnt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/β-catenin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ссоциирована с ранним событием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превращении аденомы в карциному;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спользуется в качестве маркёра незрелой дифференцировки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[20]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PROM1</w:t>
            </w: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Pr="00282BCF">
              <w:rPr>
                <w:rFonts w:ascii="Times New Roman" w:hAnsi="Times New Roman" w:cs="Times New Roman"/>
                <w:i/>
                <w:sz w:val="24"/>
                <w:szCs w:val="24"/>
              </w:rPr>
              <w:t>133</w:t>
            </w: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-MEK-ERK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Связана с п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оложительно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коррел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яцией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отдалённы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метастаз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, лимфатической и сосудистой инвази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[21,22]</w:t>
            </w:r>
          </w:p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ALCAM</w:t>
            </w: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Pr="00282BCF">
              <w:rPr>
                <w:rFonts w:ascii="Times New Roman" w:hAnsi="Times New Roman" w:cs="Times New Roman"/>
                <w:i/>
                <w:sz w:val="24"/>
                <w:szCs w:val="24"/>
              </w:rPr>
              <w:t>166</w:t>
            </w: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Wnt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/β-catenin</w:t>
            </w:r>
          </w:p>
          <w:p w:rsidR="00017C38" w:rsidRPr="00282BCF" w:rsidRDefault="00017C38" w:rsidP="008B1B9D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Notch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Ассоциирова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ранним событием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превращени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аденомы в карциному;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также в качестве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маркера клеточной адгезии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[23,24]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BMI1</w:t>
            </w:r>
          </w:p>
        </w:tc>
        <w:tc>
          <w:tcPr>
            <w:tcW w:w="2410" w:type="dxa"/>
          </w:tcPr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Wnt</w:t>
            </w:r>
            <w:proofErr w:type="spellEnd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/β-catenin</w:t>
            </w:r>
          </w:p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Hedgehog</w:t>
            </w:r>
          </w:p>
          <w:p w:rsidR="00017C38" w:rsidRPr="00282BCF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Notch</w:t>
            </w:r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 xml:space="preserve"> с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метастатическим потенциалом и свидетельствует об активации одного из сигнальных путей </w:t>
            </w:r>
          </w:p>
        </w:tc>
        <w:tc>
          <w:tcPr>
            <w:tcW w:w="1370" w:type="dxa"/>
          </w:tcPr>
          <w:p w:rsidR="00017C38" w:rsidRPr="00417876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6">
              <w:rPr>
                <w:rFonts w:ascii="Times New Roman" w:hAnsi="Times New Roman" w:cs="Times New Roman"/>
                <w:sz w:val="24"/>
                <w:szCs w:val="24"/>
              </w:rPr>
              <w:t>[25]</w:t>
            </w:r>
          </w:p>
        </w:tc>
      </w:tr>
      <w:tr w:rsidR="00017C38" w:rsidRPr="00282BCF" w:rsidTr="008B1B9D">
        <w:tc>
          <w:tcPr>
            <w:tcW w:w="1560" w:type="dxa"/>
          </w:tcPr>
          <w:p w:rsidR="00017C38" w:rsidRPr="00282BCF" w:rsidRDefault="00017C38" w:rsidP="008B1B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82B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Nanog</w:t>
            </w:r>
            <w:proofErr w:type="spellEnd"/>
          </w:p>
        </w:tc>
        <w:tc>
          <w:tcPr>
            <w:tcW w:w="2410" w:type="dxa"/>
          </w:tcPr>
          <w:p w:rsidR="00017C38" w:rsidRPr="00417876" w:rsidRDefault="00017C38" w:rsidP="008B1B9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Wnt</w:t>
            </w:r>
            <w:proofErr w:type="spellEnd"/>
          </w:p>
        </w:tc>
        <w:tc>
          <w:tcPr>
            <w:tcW w:w="4294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</w:t>
            </w: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потентност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опухолевых клеток</w:t>
            </w:r>
          </w:p>
        </w:tc>
        <w:tc>
          <w:tcPr>
            <w:tcW w:w="1370" w:type="dxa"/>
          </w:tcPr>
          <w:p w:rsidR="00017C38" w:rsidRPr="00282BCF" w:rsidRDefault="00017C38" w:rsidP="008B1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F">
              <w:rPr>
                <w:rFonts w:ascii="Times New Roman" w:hAnsi="Times New Roman" w:cs="Times New Roman"/>
                <w:sz w:val="24"/>
                <w:szCs w:val="24"/>
              </w:rPr>
              <w:t>[26]</w:t>
            </w:r>
          </w:p>
        </w:tc>
      </w:tr>
    </w:tbl>
    <w:p w:rsidR="00754C2F" w:rsidRDefault="00017C38">
      <w:bookmarkStart w:id="0" w:name="_GoBack"/>
      <w:bookmarkEnd w:id="0"/>
    </w:p>
    <w:sectPr w:rsidR="0075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38"/>
    <w:rsid w:val="00017C38"/>
    <w:rsid w:val="00816EDA"/>
    <w:rsid w:val="00886B42"/>
    <w:rsid w:val="00B71C33"/>
    <w:rsid w:val="00C77A7C"/>
    <w:rsid w:val="00D323DB"/>
    <w:rsid w:val="00F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6E0F1-B309-49F5-BBDB-1F9D1F08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38"/>
  </w:style>
  <w:style w:type="paragraph" w:styleId="4">
    <w:name w:val="heading 4"/>
    <w:basedOn w:val="a"/>
    <w:link w:val="40"/>
    <w:uiPriority w:val="9"/>
    <w:qFormat/>
    <w:rsid w:val="00017C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7C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01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Павлович Шубин</dc:creator>
  <cp:keywords/>
  <dc:description/>
  <cp:lastModifiedBy>Виталий Павлович Шубин</cp:lastModifiedBy>
  <cp:revision>1</cp:revision>
  <dcterms:created xsi:type="dcterms:W3CDTF">2020-08-25T14:11:00Z</dcterms:created>
  <dcterms:modified xsi:type="dcterms:W3CDTF">2020-08-25T14:24:00Z</dcterms:modified>
</cp:coreProperties>
</file>